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38A63" w14:textId="77777777" w:rsidR="0010470C" w:rsidRDefault="003543C1">
      <w:r>
        <w:t>BALADES D'ICI ET D'AILLEURS</w:t>
      </w:r>
    </w:p>
    <w:p w14:paraId="4F483F11" w14:textId="77777777" w:rsidR="00822257" w:rsidRDefault="00822257"/>
    <w:p w14:paraId="51F0C89F" w14:textId="546AC058" w:rsidR="00613CDA" w:rsidRPr="00613CDA" w:rsidRDefault="00822257">
      <w:pPr>
        <w:rPr>
          <w:sz w:val="40"/>
          <w:szCs w:val="40"/>
        </w:rPr>
      </w:pPr>
      <w:r w:rsidRPr="00822257">
        <w:rPr>
          <w:sz w:val="40"/>
          <w:szCs w:val="40"/>
        </w:rPr>
        <w:t>Pontarlier</w:t>
      </w:r>
      <w:r w:rsidR="001600E9">
        <w:rPr>
          <w:sz w:val="40"/>
          <w:szCs w:val="40"/>
        </w:rPr>
        <w:t xml:space="preserve"> l'amie</w:t>
      </w:r>
      <w:r w:rsidRPr="00822257">
        <w:rPr>
          <w:sz w:val="40"/>
          <w:szCs w:val="40"/>
        </w:rPr>
        <w:t>, c'est</w:t>
      </w:r>
      <w:r>
        <w:rPr>
          <w:sz w:val="40"/>
          <w:szCs w:val="40"/>
        </w:rPr>
        <w:t xml:space="preserve"> juste à côté</w:t>
      </w:r>
    </w:p>
    <w:p w14:paraId="1F1F41CB" w14:textId="59C3EB86" w:rsidR="00613CDA" w:rsidRDefault="00613CDA"/>
    <w:p w14:paraId="58287C5A" w14:textId="7A0D28DC" w:rsidR="003543C1" w:rsidRPr="00613CDA" w:rsidRDefault="00613CDA">
      <w:pPr>
        <w:rPr>
          <w:sz w:val="32"/>
          <w:szCs w:val="32"/>
        </w:rPr>
      </w:pPr>
      <w:r w:rsidRPr="00613CDA">
        <w:rPr>
          <w:sz w:val="32"/>
          <w:szCs w:val="32"/>
        </w:rPr>
        <w:t>FRANCE VOISINE</w:t>
      </w:r>
      <w:r w:rsidR="003543C1" w:rsidRPr="00613CDA">
        <w:rPr>
          <w:sz w:val="32"/>
          <w:szCs w:val="32"/>
        </w:rPr>
        <w:t xml:space="preserve"> - </w:t>
      </w:r>
      <w:r w:rsidRPr="00613CDA">
        <w:rPr>
          <w:sz w:val="32"/>
          <w:szCs w:val="32"/>
        </w:rPr>
        <w:t>Ayant scellé une charte d'amitié en 2003 avec Yverdon-les-B</w:t>
      </w:r>
      <w:r w:rsidR="00822257">
        <w:rPr>
          <w:sz w:val="32"/>
          <w:szCs w:val="32"/>
        </w:rPr>
        <w:t xml:space="preserve">ains, la capitale du Haut-Doubs </w:t>
      </w:r>
      <w:r w:rsidR="00C9358E">
        <w:rPr>
          <w:sz w:val="32"/>
          <w:szCs w:val="32"/>
        </w:rPr>
        <w:t>fait preuv</w:t>
      </w:r>
      <w:r w:rsidR="005D3DDE">
        <w:rPr>
          <w:sz w:val="32"/>
          <w:szCs w:val="32"/>
        </w:rPr>
        <w:t xml:space="preserve">e de beaucoup de dynamisme et </w:t>
      </w:r>
      <w:r w:rsidRPr="00613CDA">
        <w:rPr>
          <w:sz w:val="32"/>
          <w:szCs w:val="32"/>
        </w:rPr>
        <w:t xml:space="preserve">se découvre avec des circuits </w:t>
      </w:r>
      <w:r w:rsidR="004B5D7C">
        <w:rPr>
          <w:sz w:val="32"/>
          <w:szCs w:val="32"/>
        </w:rPr>
        <w:t>thématiques metta</w:t>
      </w:r>
      <w:r w:rsidRPr="00613CDA">
        <w:rPr>
          <w:sz w:val="32"/>
          <w:szCs w:val="32"/>
        </w:rPr>
        <w:t>nt en exergue son pat</w:t>
      </w:r>
      <w:r w:rsidR="005D3DDE">
        <w:rPr>
          <w:sz w:val="32"/>
          <w:szCs w:val="32"/>
        </w:rPr>
        <w:t xml:space="preserve">rimoine historique et culturel. </w:t>
      </w:r>
    </w:p>
    <w:p w14:paraId="24375AE5" w14:textId="77777777" w:rsidR="00844964" w:rsidRDefault="00844964"/>
    <w:p w14:paraId="7AA6C0A1" w14:textId="2AB74A75" w:rsidR="00844964" w:rsidRDefault="00613CDA">
      <w:r>
        <w:t>Si Yverdon-les-Bains est jumelé</w:t>
      </w:r>
      <w:r w:rsidR="00C9358E">
        <w:t>e</w:t>
      </w:r>
      <w:r>
        <w:t xml:space="preserve"> avec les villes de Wint</w:t>
      </w:r>
      <w:r w:rsidR="007B4A7A">
        <w:t>erthour et de Nogent-sur-Marne</w:t>
      </w:r>
      <w:r w:rsidR="00C9358E">
        <w:t xml:space="preserve">, </w:t>
      </w:r>
      <w:r w:rsidR="00855801">
        <w:t xml:space="preserve">elle </w:t>
      </w:r>
      <w:r w:rsidR="00822257">
        <w:t xml:space="preserve">a aussi </w:t>
      </w:r>
      <w:r w:rsidR="00C9358E">
        <w:t xml:space="preserve">tissé </w:t>
      </w:r>
      <w:r w:rsidR="00822257">
        <w:t xml:space="preserve">des liens étroits avec </w:t>
      </w:r>
      <w:r w:rsidR="002E1417">
        <w:t xml:space="preserve">Pontarlier, </w:t>
      </w:r>
      <w:r w:rsidR="00822257">
        <w:t>la ville française</w:t>
      </w:r>
      <w:r w:rsidR="002E1417">
        <w:t xml:space="preserve"> la plus proche de chez nous</w:t>
      </w:r>
      <w:r w:rsidR="00822257">
        <w:t xml:space="preserve">. </w:t>
      </w:r>
      <w:r w:rsidR="00855801">
        <w:t xml:space="preserve">Parfois un peu oubliée par rapport à ses voisines de l'Arc jurassien, cette dernière a pourtant </w:t>
      </w:r>
      <w:r w:rsidR="00C9358E">
        <w:t xml:space="preserve">de nombreux atouts à faire valoir et </w:t>
      </w:r>
      <w:r w:rsidR="00B325C9">
        <w:t xml:space="preserve">elle </w:t>
      </w:r>
      <w:r w:rsidR="00C9358E">
        <w:t>est aussi un point de départ</w:t>
      </w:r>
      <w:r w:rsidR="00DA6DD1">
        <w:t xml:space="preserve"> idéal pour des excursions vers le lac de Saint-Point </w:t>
      </w:r>
      <w:r w:rsidR="00607E59">
        <w:t>ou</w:t>
      </w:r>
      <w:r w:rsidR="00450AA0">
        <w:t xml:space="preserve"> les montagnes du </w:t>
      </w:r>
      <w:r w:rsidR="00C9358E">
        <w:t>Pays comtois.</w:t>
      </w:r>
    </w:p>
    <w:p w14:paraId="62AAC960" w14:textId="52CDA730" w:rsidR="007B4A7A" w:rsidRDefault="00A81B98">
      <w:r>
        <w:t>Le plus simple p</w:t>
      </w:r>
      <w:r w:rsidR="002E1417">
        <w:t xml:space="preserve">our partir à la découverte de la cité </w:t>
      </w:r>
      <w:r>
        <w:t>des Pontissaliens, c'est de s'élancer dep</w:t>
      </w:r>
      <w:r w:rsidR="00450AA0">
        <w:t>uis la gare</w:t>
      </w:r>
      <w:r>
        <w:t xml:space="preserve">, </w:t>
      </w:r>
      <w:r w:rsidR="00450AA0">
        <w:t xml:space="preserve">qui a un joli cachet, et se diriger vers la rue de </w:t>
      </w:r>
      <w:r>
        <w:t>la Républiq</w:t>
      </w:r>
      <w:r w:rsidR="00B325C9">
        <w:t>ue pour rejoindre la fameuse Po</w:t>
      </w:r>
      <w:r>
        <w:t>rte Saint-Pierre et ses forti</w:t>
      </w:r>
      <w:r w:rsidR="007F7817">
        <w:t xml:space="preserve">fications (18e </w:t>
      </w:r>
      <w:r w:rsidR="00B325C9">
        <w:t xml:space="preserve">siècle). </w:t>
      </w:r>
      <w:r w:rsidR="00450AA0">
        <w:t>Peu avant, on trouve l'Hôtel de Ville, bâ</w:t>
      </w:r>
      <w:r w:rsidR="007F7817">
        <w:t xml:space="preserve">timent typique du Haut-Doubs du </w:t>
      </w:r>
      <w:r w:rsidR="0019323E">
        <w:t>19e</w:t>
      </w:r>
      <w:r w:rsidR="00450AA0">
        <w:t>, la jolie place d'Arçon</w:t>
      </w:r>
      <w:r w:rsidR="00E21B9A">
        <w:t>,</w:t>
      </w:r>
      <w:r w:rsidR="00450AA0">
        <w:t xml:space="preserve"> ainsi que le musée d'art et d'histoire, où a lieu régulièrement des expositions. En face</w:t>
      </w:r>
      <w:r w:rsidR="00E21B9A">
        <w:t>,</w:t>
      </w:r>
      <w:r w:rsidR="00450AA0">
        <w:t xml:space="preserve"> voilà la chapelle des Annonciades avec son magnifique portail et, rue de la Halle, le Théâtre Bernard Blie</w:t>
      </w:r>
      <w:r w:rsidR="007F7817">
        <w:t xml:space="preserve">r, du nom du célèbre acteur. </w:t>
      </w:r>
      <w:r w:rsidR="007F7817" w:rsidRPr="007F7817">
        <w:rPr>
          <w:bCs/>
          <w:lang w:val="fr-CH"/>
        </w:rPr>
        <w:t>C'est dans les anciennes halles qu'</w:t>
      </w:r>
      <w:r w:rsidR="007F7817">
        <w:rPr>
          <w:bCs/>
          <w:lang w:val="fr-CH"/>
        </w:rPr>
        <w:t xml:space="preserve">il </w:t>
      </w:r>
      <w:r w:rsidR="004B5D7C">
        <w:rPr>
          <w:bCs/>
          <w:lang w:val="fr-CH"/>
        </w:rPr>
        <w:t xml:space="preserve">a été construit, </w:t>
      </w:r>
      <w:r w:rsidR="007F7817">
        <w:rPr>
          <w:bCs/>
          <w:lang w:val="fr-CH"/>
        </w:rPr>
        <w:t xml:space="preserve">puis </w:t>
      </w:r>
      <w:r w:rsidR="007F7817" w:rsidRPr="007F7817">
        <w:rPr>
          <w:bCs/>
          <w:lang w:val="fr-CH"/>
        </w:rPr>
        <w:t>réaménagé à différentes époques</w:t>
      </w:r>
      <w:r w:rsidR="007F7817">
        <w:rPr>
          <w:bCs/>
          <w:lang w:val="fr-CH"/>
        </w:rPr>
        <w:t>.</w:t>
      </w:r>
      <w:r w:rsidR="007F7817">
        <w:rPr>
          <w:lang w:val="fr-CH"/>
        </w:rPr>
        <w:t xml:space="preserve"> </w:t>
      </w:r>
      <w:r w:rsidR="00607E59">
        <w:t>La culture est d'ai</w:t>
      </w:r>
      <w:r w:rsidR="007F7817">
        <w:t>lleurs souvent à l'honneur à Pontarlier</w:t>
      </w:r>
      <w:r w:rsidR="00607E59">
        <w:t>,</w:t>
      </w:r>
      <w:r w:rsidR="0019323E">
        <w:t xml:space="preserve"> dont il faut notamment citer </w:t>
      </w:r>
      <w:r w:rsidR="007F7817">
        <w:t xml:space="preserve">son </w:t>
      </w:r>
      <w:r w:rsidR="00450AA0">
        <w:t xml:space="preserve">fameux </w:t>
      </w:r>
      <w:r w:rsidR="00E21B9A">
        <w:t>Festival de cinéma</w:t>
      </w:r>
      <w:r w:rsidR="0019323E">
        <w:t>, qui a lieu chaque printemps</w:t>
      </w:r>
      <w:r w:rsidR="00067827">
        <w:t>.</w:t>
      </w:r>
    </w:p>
    <w:p w14:paraId="692886F0" w14:textId="3693BBE6" w:rsidR="00067827" w:rsidRPr="00067827" w:rsidRDefault="00067827">
      <w:pPr>
        <w:rPr>
          <w:b/>
          <w:lang w:val="fr-CH"/>
        </w:rPr>
      </w:pPr>
      <w:r w:rsidRPr="00067827">
        <w:rPr>
          <w:b/>
        </w:rPr>
        <w:t>La garçonnière de Mirabeau</w:t>
      </w:r>
    </w:p>
    <w:p w14:paraId="669DE42B" w14:textId="7B904809" w:rsidR="00A32FF4" w:rsidRDefault="00067827">
      <w:r>
        <w:t>L</w:t>
      </w:r>
      <w:r w:rsidR="00DD2B78">
        <w:t>a bal</w:t>
      </w:r>
      <w:r w:rsidR="00607E59">
        <w:t>a</w:t>
      </w:r>
      <w:r w:rsidR="00DD2B78">
        <w:t xml:space="preserve">de peut ensuite se poursuivre vers d'autres lieux intéressants, notamment le vieux château, les casernes Marguet, </w:t>
      </w:r>
      <w:r w:rsidR="001914C5">
        <w:t>l'é</w:t>
      </w:r>
      <w:r w:rsidR="004B5D7C">
        <w:t>glise Saint-Bénigne et ses vitra</w:t>
      </w:r>
      <w:r w:rsidR="001914C5">
        <w:t>ux du peintre Manessier et</w:t>
      </w:r>
      <w:r w:rsidR="00607E59">
        <w:t>,</w:t>
      </w:r>
      <w:r w:rsidR="001914C5">
        <w:t xml:space="preserve"> un peu plus loin</w:t>
      </w:r>
      <w:r w:rsidR="00607E59">
        <w:t>,</w:t>
      </w:r>
      <w:r w:rsidR="001914C5">
        <w:t xml:space="preserve"> perché sur une colline</w:t>
      </w:r>
      <w:r w:rsidR="00607E59">
        <w:t>,</w:t>
      </w:r>
      <w:r w:rsidR="001914C5">
        <w:t xml:space="preserve"> la Chapelle de l'Espérance. </w:t>
      </w:r>
      <w:r w:rsidR="002323CD">
        <w:t xml:space="preserve">Ou encore la garçonnière de </w:t>
      </w:r>
      <w:r w:rsidR="00A75D25">
        <w:t>Mirabeau, homme politique, figure de la Révolution française et é</w:t>
      </w:r>
      <w:r w:rsidR="004B5D7C">
        <w:t>crivain.</w:t>
      </w:r>
    </w:p>
    <w:p w14:paraId="52123561" w14:textId="1FBAF647" w:rsidR="00715F4B" w:rsidRDefault="00715F4B" w:rsidP="00715F4B">
      <w:r>
        <w:t>En allant ou en revenant de Pon</w:t>
      </w:r>
      <w:r w:rsidR="005722C1">
        <w:t xml:space="preserve">tarlier, </w:t>
      </w:r>
      <w:r>
        <w:t>ne pas manquer la visite du château de Joux, perché sur son rocher</w:t>
      </w:r>
      <w:r w:rsidR="00D66AD1">
        <w:t xml:space="preserve"> dans la commune </w:t>
      </w:r>
      <w:r w:rsidRPr="00715F4B">
        <w:t>limitrophe de</w:t>
      </w:r>
      <w:r w:rsidR="00D66AD1">
        <w:t xml:space="preserve"> </w:t>
      </w:r>
      <w:r>
        <w:t>La Cluse-et-Mijoux. C'est</w:t>
      </w:r>
      <w:r w:rsidRPr="00715F4B">
        <w:t xml:space="preserve"> l'un des hauts lieux de l'histoire féo</w:t>
      </w:r>
      <w:r w:rsidR="002A6DFC">
        <w:t>dale et militaire du Haut-Doubs.</w:t>
      </w:r>
    </w:p>
    <w:p w14:paraId="7AD6BBC1" w14:textId="32DE6010" w:rsidR="002A6DFC" w:rsidRPr="00B16888" w:rsidRDefault="002A6DFC" w:rsidP="00715F4B">
      <w:pPr>
        <w:rPr>
          <w:b/>
        </w:rPr>
      </w:pPr>
      <w:r w:rsidRPr="00B16888">
        <w:rPr>
          <w:b/>
        </w:rPr>
        <w:t>Textes et photos: Roger Juillerat</w:t>
      </w:r>
    </w:p>
    <w:p w14:paraId="2EF2C78E" w14:textId="77777777" w:rsidR="002A6DFC" w:rsidRDefault="002A6DFC" w:rsidP="00715F4B"/>
    <w:p w14:paraId="1818189C" w14:textId="72E1D045" w:rsidR="002A6DFC" w:rsidRPr="00B16888" w:rsidRDefault="002A6DFC" w:rsidP="00715F4B">
      <w:pPr>
        <w:rPr>
          <w:i/>
          <w:sz w:val="32"/>
          <w:szCs w:val="32"/>
        </w:rPr>
      </w:pPr>
      <w:r w:rsidRPr="00B16888">
        <w:rPr>
          <w:i/>
          <w:sz w:val="32"/>
          <w:szCs w:val="32"/>
        </w:rPr>
        <w:t>---- Encadré ----</w:t>
      </w:r>
    </w:p>
    <w:p w14:paraId="6F74E77E" w14:textId="77777777" w:rsidR="002A6DFC" w:rsidRDefault="002A6DFC" w:rsidP="00715F4B"/>
    <w:p w14:paraId="5BFFDEE0" w14:textId="262E9F2B" w:rsidR="002A6DFC" w:rsidRPr="002A6DFC" w:rsidRDefault="002A6DFC" w:rsidP="00715F4B">
      <w:pPr>
        <w:rPr>
          <w:sz w:val="36"/>
          <w:szCs w:val="36"/>
        </w:rPr>
      </w:pPr>
      <w:r w:rsidRPr="002A6DFC">
        <w:rPr>
          <w:sz w:val="36"/>
          <w:szCs w:val="36"/>
        </w:rPr>
        <w:t>Infos pratiques</w:t>
      </w:r>
    </w:p>
    <w:p w14:paraId="0216224D" w14:textId="65994660" w:rsidR="002A6DFC" w:rsidRDefault="002A6DFC" w:rsidP="00715F4B">
      <w:r w:rsidRPr="002A6DFC">
        <w:rPr>
          <w:b/>
        </w:rPr>
        <w:t>Y aller:</w:t>
      </w:r>
      <w:r>
        <w:t xml:space="preserve"> via la semi-autoroute </w:t>
      </w:r>
      <w:r w:rsidR="00EF3C5E">
        <w:t xml:space="preserve">A9B </w:t>
      </w:r>
      <w:r w:rsidR="00B16888">
        <w:t xml:space="preserve">Yverdon-Vallorbe, </w:t>
      </w:r>
      <w:r w:rsidR="00EF3C5E">
        <w:t>puis suivre Pontarlier.</w:t>
      </w:r>
    </w:p>
    <w:p w14:paraId="7A709C22" w14:textId="7AAF45D0" w:rsidR="00B16888" w:rsidRPr="00B16888" w:rsidRDefault="00EF3C5E" w:rsidP="00B16888">
      <w:pPr>
        <w:rPr>
          <w:lang w:val="fr-CH"/>
        </w:rPr>
      </w:pPr>
      <w:r w:rsidRPr="00EF3C5E">
        <w:rPr>
          <w:b/>
        </w:rPr>
        <w:lastRenderedPageBreak/>
        <w:t>Mais aussi:</w:t>
      </w:r>
      <w:r>
        <w:t xml:space="preserve"> une balade avec le Coni'Fer, petit train touristique entre les gares des Hôpitaux-Neufs et de Fontaine Ronde, www.coni-fer.o</w:t>
      </w:r>
      <w:r w:rsidR="003F075C">
        <w:t xml:space="preserve">rg. La visite de la Maison </w:t>
      </w:r>
      <w:r>
        <w:t xml:space="preserve">Guy, </w:t>
      </w:r>
      <w:r w:rsidR="003F075C">
        <w:rPr>
          <w:lang w:val="fr-CH"/>
        </w:rPr>
        <w:t>d</w:t>
      </w:r>
      <w:r w:rsidR="003F075C" w:rsidRPr="003F075C">
        <w:rPr>
          <w:lang w:val="fr-CH"/>
        </w:rPr>
        <w:t>ernière distillerie d'absinthe de Pontarl</w:t>
      </w:r>
      <w:r w:rsidR="00FD1E78">
        <w:rPr>
          <w:lang w:val="fr-CH"/>
        </w:rPr>
        <w:t>ier</w:t>
      </w:r>
      <w:r w:rsidR="00B16888">
        <w:rPr>
          <w:lang w:val="fr-CH"/>
        </w:rPr>
        <w:t>, www.pontarlier</w:t>
      </w:r>
      <w:r w:rsidR="00FD1E78">
        <w:rPr>
          <w:lang w:val="fr-CH"/>
        </w:rPr>
        <w:t>-anis.com. L</w:t>
      </w:r>
      <w:r w:rsidR="00B16888">
        <w:rPr>
          <w:lang w:val="fr-CH"/>
        </w:rPr>
        <w:t xml:space="preserve">es bons Comté et autres fromages régionaux de Chez </w:t>
      </w:r>
      <w:r w:rsidR="00FD1E78">
        <w:rPr>
          <w:lang w:val="fr-CH"/>
        </w:rPr>
        <w:t>Badoz, rue Eiffel 4</w:t>
      </w:r>
      <w:r w:rsidR="00B16888">
        <w:rPr>
          <w:lang w:val="fr-CH"/>
        </w:rPr>
        <w:t xml:space="preserve">, </w:t>
      </w:r>
      <w:r w:rsidR="00B16888" w:rsidRPr="00B16888">
        <w:rPr>
          <w:lang w:val="fr-CH"/>
        </w:rPr>
        <w:t>www.fromagerie-badoz.com</w:t>
      </w:r>
    </w:p>
    <w:p w14:paraId="59F42B97" w14:textId="4FAB8F29" w:rsidR="00810E27" w:rsidRDefault="0020672C" w:rsidP="00810E27">
      <w:pPr>
        <w:rPr>
          <w:lang w:val="fr-CH"/>
        </w:rPr>
      </w:pPr>
      <w:r w:rsidRPr="0020672C">
        <w:rPr>
          <w:b/>
          <w:lang w:val="fr-CH"/>
        </w:rPr>
        <w:t>Couverts:</w:t>
      </w:r>
      <w:r w:rsidR="00F9170B">
        <w:rPr>
          <w:lang w:val="fr-CH"/>
        </w:rPr>
        <w:t xml:space="preserve"> la bonne cuisine du terroir de la Pinte Comtoise, </w:t>
      </w:r>
      <w:r w:rsidR="00640CE5">
        <w:rPr>
          <w:lang w:val="fr-CH"/>
        </w:rPr>
        <w:t xml:space="preserve">rue Jeanne-d'Arc 4, </w:t>
      </w:r>
      <w:r w:rsidR="00EC37C8">
        <w:rPr>
          <w:lang w:val="fr-CH"/>
        </w:rPr>
        <w:t>dont un exquis</w:t>
      </w:r>
      <w:r w:rsidR="00B3307A">
        <w:rPr>
          <w:lang w:val="fr-CH"/>
        </w:rPr>
        <w:t xml:space="preserve"> "Suprème de pintade au Comté, sauce Savagnin", www.lapintecomtoise.fr. </w:t>
      </w:r>
      <w:r w:rsidR="00FD1E78">
        <w:rPr>
          <w:lang w:val="fr-CH"/>
        </w:rPr>
        <w:t>U</w:t>
      </w:r>
      <w:r w:rsidR="008C47AF">
        <w:rPr>
          <w:lang w:val="fr-CH"/>
        </w:rPr>
        <w:t>n joli cadre</w:t>
      </w:r>
      <w:r w:rsidR="00810E27">
        <w:rPr>
          <w:lang w:val="fr-CH"/>
        </w:rPr>
        <w:t xml:space="preserve"> </w:t>
      </w:r>
      <w:r w:rsidR="008C47AF">
        <w:rPr>
          <w:lang w:val="fr-CH"/>
        </w:rPr>
        <w:t>et des bons petits plats à la Brasserie</w:t>
      </w:r>
      <w:r w:rsidR="00810E27">
        <w:rPr>
          <w:lang w:val="fr-CH"/>
        </w:rPr>
        <w:t xml:space="preserve"> de la Poste, </w:t>
      </w:r>
      <w:r w:rsidR="00810E27" w:rsidRPr="00810E27">
        <w:rPr>
          <w:lang w:val="fr-CH"/>
        </w:rPr>
        <w:t>une institution pontissalienne</w:t>
      </w:r>
      <w:r w:rsidR="00810E27">
        <w:rPr>
          <w:lang w:val="fr-CH"/>
        </w:rPr>
        <w:t xml:space="preserve">, </w:t>
      </w:r>
      <w:r w:rsidR="008C47AF" w:rsidRPr="008C47AF">
        <w:rPr>
          <w:lang w:val="fr-CH"/>
        </w:rPr>
        <w:t>www.laposte-pontarlier.fr</w:t>
      </w:r>
    </w:p>
    <w:p w14:paraId="08D0E301" w14:textId="3705C0FA" w:rsidR="00C9358E" w:rsidRDefault="003B3E7C">
      <w:pPr>
        <w:rPr>
          <w:lang w:val="fr-CH"/>
        </w:rPr>
      </w:pPr>
      <w:r w:rsidRPr="007E1A82">
        <w:rPr>
          <w:b/>
          <w:lang w:val="fr-CH"/>
        </w:rPr>
        <w:t>S'informer:</w:t>
      </w:r>
      <w:r>
        <w:rPr>
          <w:lang w:val="fr-CH"/>
        </w:rPr>
        <w:t xml:space="preserve"> </w:t>
      </w:r>
      <w:r w:rsidR="007E1A82">
        <w:rPr>
          <w:lang w:val="fr-CH"/>
        </w:rPr>
        <w:t>www.pontarlier.org: site de l'Office du tourisme</w:t>
      </w:r>
      <w:r w:rsidR="0019323E">
        <w:rPr>
          <w:lang w:val="fr-CH"/>
        </w:rPr>
        <w:t>, rue de la Gare 14.</w:t>
      </w:r>
      <w:r w:rsidR="007E1A82">
        <w:rPr>
          <w:lang w:val="fr-CH"/>
        </w:rPr>
        <w:t xml:space="preserve"> </w:t>
      </w:r>
      <w:r w:rsidR="007E1A82" w:rsidRPr="007E1A82">
        <w:rPr>
          <w:lang w:val="fr-CH"/>
        </w:rPr>
        <w:t>www.ville-pontarlier.fr</w:t>
      </w:r>
      <w:r w:rsidR="007E1A82">
        <w:rPr>
          <w:lang w:val="fr-CH"/>
        </w:rPr>
        <w:t>, www.chateaudejoux.com</w:t>
      </w:r>
    </w:p>
    <w:p w14:paraId="1DC80389" w14:textId="77777777" w:rsidR="00055C1A" w:rsidRDefault="00055C1A">
      <w:pPr>
        <w:rPr>
          <w:lang w:val="fr-CH"/>
        </w:rPr>
      </w:pPr>
    </w:p>
    <w:p w14:paraId="1D3C54CC" w14:textId="3E014026" w:rsidR="00055C1A" w:rsidRPr="00055C1A" w:rsidRDefault="00055C1A">
      <w:pPr>
        <w:rPr>
          <w:i/>
          <w:sz w:val="32"/>
          <w:szCs w:val="32"/>
          <w:lang w:val="fr-CH"/>
        </w:rPr>
      </w:pPr>
      <w:r w:rsidRPr="00055C1A">
        <w:rPr>
          <w:i/>
          <w:sz w:val="32"/>
          <w:szCs w:val="32"/>
          <w:lang w:val="fr-CH"/>
        </w:rPr>
        <w:t xml:space="preserve">---- Légendes des photos </w:t>
      </w:r>
      <w:r>
        <w:rPr>
          <w:i/>
          <w:sz w:val="32"/>
          <w:szCs w:val="32"/>
          <w:lang w:val="fr-CH"/>
        </w:rPr>
        <w:t xml:space="preserve">au choix </w:t>
      </w:r>
      <w:r w:rsidRPr="00055C1A">
        <w:rPr>
          <w:i/>
          <w:sz w:val="32"/>
          <w:szCs w:val="32"/>
          <w:lang w:val="fr-CH"/>
        </w:rPr>
        <w:t>----</w:t>
      </w:r>
    </w:p>
    <w:p w14:paraId="2E8DC82A" w14:textId="77777777" w:rsidR="00055C1A" w:rsidRDefault="00055C1A">
      <w:pPr>
        <w:rPr>
          <w:lang w:val="fr-CH"/>
        </w:rPr>
      </w:pPr>
    </w:p>
    <w:p w14:paraId="36ABB5BA" w14:textId="782FD151" w:rsidR="00055C1A" w:rsidRDefault="00055C1A">
      <w:pPr>
        <w:rPr>
          <w:lang w:val="fr-CH"/>
        </w:rPr>
      </w:pPr>
      <w:r>
        <w:rPr>
          <w:lang w:val="fr-CH"/>
        </w:rPr>
        <w:t xml:space="preserve">1) </w:t>
      </w:r>
      <w:r w:rsidR="00AC0D64">
        <w:rPr>
          <w:lang w:val="fr-CH"/>
        </w:rPr>
        <w:t>La Porte S</w:t>
      </w:r>
      <w:r w:rsidR="00C2447F">
        <w:rPr>
          <w:lang w:val="fr-CH"/>
        </w:rPr>
        <w:t>ain</w:t>
      </w:r>
      <w:r w:rsidR="00AC0D64">
        <w:rPr>
          <w:lang w:val="fr-CH"/>
        </w:rPr>
        <w:t>t-Pierre, monument emblématique de la cité.</w:t>
      </w:r>
    </w:p>
    <w:p w14:paraId="4B80D636" w14:textId="77777777" w:rsidR="00AC0D64" w:rsidRDefault="00AC0D64">
      <w:pPr>
        <w:rPr>
          <w:lang w:val="fr-CH"/>
        </w:rPr>
      </w:pPr>
    </w:p>
    <w:p w14:paraId="1B55C7D2" w14:textId="32D5EACE" w:rsidR="00AC0D64" w:rsidRDefault="00AC0D64">
      <w:pPr>
        <w:rPr>
          <w:lang w:val="fr-CH"/>
        </w:rPr>
      </w:pPr>
      <w:r>
        <w:rPr>
          <w:lang w:val="fr-CH"/>
        </w:rPr>
        <w:t xml:space="preserve">2) </w:t>
      </w:r>
      <w:r w:rsidR="00C26BBE">
        <w:rPr>
          <w:lang w:val="fr-CH"/>
        </w:rPr>
        <w:t>Panorama sur Pontarlier depuis la chapelle de l'Espérance.</w:t>
      </w:r>
    </w:p>
    <w:p w14:paraId="30A486D8" w14:textId="77777777" w:rsidR="00C26BBE" w:rsidRDefault="00C26BBE">
      <w:pPr>
        <w:rPr>
          <w:lang w:val="fr-CH"/>
        </w:rPr>
      </w:pPr>
    </w:p>
    <w:p w14:paraId="539DAE9C" w14:textId="44B4C17A" w:rsidR="00C26BBE" w:rsidRDefault="00C26BBE">
      <w:pPr>
        <w:rPr>
          <w:lang w:val="fr-CH"/>
        </w:rPr>
      </w:pPr>
      <w:r>
        <w:rPr>
          <w:lang w:val="fr-CH"/>
        </w:rPr>
        <w:t xml:space="preserve">3) La Distillerie </w:t>
      </w:r>
      <w:r w:rsidR="00BD6DBA">
        <w:rPr>
          <w:lang w:val="fr-CH"/>
        </w:rPr>
        <w:t>d'absinthe Guy avec une fabrication dans la pure tradition.</w:t>
      </w:r>
    </w:p>
    <w:p w14:paraId="293A82B2" w14:textId="77777777" w:rsidR="00BD6DBA" w:rsidRDefault="00BD6DBA">
      <w:pPr>
        <w:rPr>
          <w:lang w:val="fr-CH"/>
        </w:rPr>
      </w:pPr>
    </w:p>
    <w:p w14:paraId="656F44DA" w14:textId="74CDFAA4" w:rsidR="00BD6DBA" w:rsidRDefault="00BD6DBA">
      <w:pPr>
        <w:rPr>
          <w:lang w:val="fr-CH"/>
        </w:rPr>
      </w:pPr>
      <w:r>
        <w:rPr>
          <w:lang w:val="fr-CH"/>
        </w:rPr>
        <w:t>4) La place d'Arçon et l'Hôtel de Ville dans un quartier riche du patrimoine local.</w:t>
      </w:r>
    </w:p>
    <w:p w14:paraId="5BF9F69C" w14:textId="77777777" w:rsidR="006722D3" w:rsidRDefault="006722D3">
      <w:pPr>
        <w:rPr>
          <w:lang w:val="fr-CH"/>
        </w:rPr>
      </w:pPr>
    </w:p>
    <w:p w14:paraId="1F7697EA" w14:textId="612503C8" w:rsidR="006722D3" w:rsidRDefault="006722D3">
      <w:pPr>
        <w:rPr>
          <w:lang w:val="fr-CH"/>
        </w:rPr>
      </w:pPr>
      <w:r>
        <w:rPr>
          <w:lang w:val="fr-CH"/>
        </w:rPr>
        <w:t>5) La Gare</w:t>
      </w:r>
      <w:r w:rsidR="009D4105">
        <w:rPr>
          <w:lang w:val="fr-CH"/>
        </w:rPr>
        <w:t>,</w:t>
      </w:r>
      <w:r>
        <w:rPr>
          <w:lang w:val="fr-CH"/>
        </w:rPr>
        <w:t xml:space="preserve"> qui a été rénovée, comme la place et le rond-point </w:t>
      </w:r>
      <w:r w:rsidR="00C2447F">
        <w:rPr>
          <w:lang w:val="fr-CH"/>
        </w:rPr>
        <w:t>qui la côtoient.</w:t>
      </w:r>
    </w:p>
    <w:p w14:paraId="75591029" w14:textId="77777777" w:rsidR="00BD6DBA" w:rsidRDefault="00BD6DBA">
      <w:pPr>
        <w:rPr>
          <w:lang w:val="fr-CH"/>
        </w:rPr>
      </w:pPr>
    </w:p>
    <w:p w14:paraId="1D1553CD" w14:textId="5C73A7D1" w:rsidR="00BD6DBA" w:rsidRDefault="006722D3">
      <w:pPr>
        <w:rPr>
          <w:lang w:val="fr-CH"/>
        </w:rPr>
      </w:pPr>
      <w:r>
        <w:rPr>
          <w:lang w:val="fr-CH"/>
        </w:rPr>
        <w:t>6</w:t>
      </w:r>
      <w:r w:rsidR="00BD6DBA">
        <w:rPr>
          <w:lang w:val="fr-CH"/>
        </w:rPr>
        <w:t xml:space="preserve">) </w:t>
      </w:r>
      <w:r w:rsidR="00411D9E">
        <w:rPr>
          <w:lang w:val="fr-CH"/>
        </w:rPr>
        <w:t>La chapelle de l'Espérance perchée sur sa colline au-dessus de la ville.</w:t>
      </w:r>
    </w:p>
    <w:p w14:paraId="79BD0080" w14:textId="77777777" w:rsidR="00411D9E" w:rsidRDefault="00411D9E">
      <w:pPr>
        <w:rPr>
          <w:lang w:val="fr-CH"/>
        </w:rPr>
      </w:pPr>
    </w:p>
    <w:p w14:paraId="5B819C2B" w14:textId="089D0DA6" w:rsidR="00411D9E" w:rsidRDefault="00C2447F">
      <w:pPr>
        <w:rPr>
          <w:lang w:val="fr-CH"/>
        </w:rPr>
      </w:pPr>
      <w:r>
        <w:rPr>
          <w:lang w:val="fr-CH"/>
        </w:rPr>
        <w:t>7</w:t>
      </w:r>
      <w:r w:rsidR="00411D9E">
        <w:rPr>
          <w:lang w:val="fr-CH"/>
        </w:rPr>
        <w:t xml:space="preserve">) </w:t>
      </w:r>
      <w:r w:rsidR="009D4105">
        <w:rPr>
          <w:lang w:val="fr-CH"/>
        </w:rPr>
        <w:t xml:space="preserve">Le château de Joux </w:t>
      </w:r>
      <w:bookmarkStart w:id="0" w:name="_GoBack"/>
      <w:bookmarkEnd w:id="0"/>
      <w:r w:rsidR="00EB62E9">
        <w:rPr>
          <w:lang w:val="fr-CH"/>
        </w:rPr>
        <w:t>domine La Cluse-et-Mijoux et son église au clocher comtois.</w:t>
      </w:r>
    </w:p>
    <w:p w14:paraId="0CFED098" w14:textId="77777777" w:rsidR="00EB62E9" w:rsidRDefault="00EB62E9">
      <w:pPr>
        <w:rPr>
          <w:lang w:val="fr-CH"/>
        </w:rPr>
      </w:pPr>
    </w:p>
    <w:p w14:paraId="412C64CA" w14:textId="033DB21B" w:rsidR="00EB62E9" w:rsidRPr="007E1A82" w:rsidRDefault="00EB62E9">
      <w:pPr>
        <w:rPr>
          <w:lang w:val="fr-CH"/>
        </w:rPr>
      </w:pPr>
      <w:r>
        <w:rPr>
          <w:lang w:val="fr-CH"/>
        </w:rPr>
        <w:t xml:space="preserve">8) Un petit air </w:t>
      </w:r>
      <w:r w:rsidR="004257CE">
        <w:rPr>
          <w:lang w:val="fr-CH"/>
        </w:rPr>
        <w:t>d'Orient-Express à la gare du Coni'Fer, aux Hôpitaux-Neufs.</w:t>
      </w:r>
    </w:p>
    <w:sectPr w:rsidR="00EB62E9" w:rsidRPr="007E1A82" w:rsidSect="00814F6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64"/>
    <w:rsid w:val="00055C1A"/>
    <w:rsid w:val="00067827"/>
    <w:rsid w:val="000B77EB"/>
    <w:rsid w:val="0010470C"/>
    <w:rsid w:val="001600E9"/>
    <w:rsid w:val="001914C5"/>
    <w:rsid w:val="0019323E"/>
    <w:rsid w:val="0020672C"/>
    <w:rsid w:val="002323CD"/>
    <w:rsid w:val="002A6DFC"/>
    <w:rsid w:val="002D51FF"/>
    <w:rsid w:val="002E1417"/>
    <w:rsid w:val="003543C1"/>
    <w:rsid w:val="003B3E7C"/>
    <w:rsid w:val="003F075C"/>
    <w:rsid w:val="00411D9E"/>
    <w:rsid w:val="004257CE"/>
    <w:rsid w:val="00450AA0"/>
    <w:rsid w:val="004B5D7C"/>
    <w:rsid w:val="005722C1"/>
    <w:rsid w:val="005D3DDE"/>
    <w:rsid w:val="00607E59"/>
    <w:rsid w:val="00613CDA"/>
    <w:rsid w:val="00640CE5"/>
    <w:rsid w:val="006722D3"/>
    <w:rsid w:val="00715F4B"/>
    <w:rsid w:val="007B4A7A"/>
    <w:rsid w:val="007E1A82"/>
    <w:rsid w:val="007F7817"/>
    <w:rsid w:val="00810E27"/>
    <w:rsid w:val="00822257"/>
    <w:rsid w:val="00844964"/>
    <w:rsid w:val="00855801"/>
    <w:rsid w:val="008C47AF"/>
    <w:rsid w:val="009D4105"/>
    <w:rsid w:val="00A32FF4"/>
    <w:rsid w:val="00A75D25"/>
    <w:rsid w:val="00A81B98"/>
    <w:rsid w:val="00AC0D64"/>
    <w:rsid w:val="00B16888"/>
    <w:rsid w:val="00B325C9"/>
    <w:rsid w:val="00B3307A"/>
    <w:rsid w:val="00B41E40"/>
    <w:rsid w:val="00BD6DBA"/>
    <w:rsid w:val="00C2447F"/>
    <w:rsid w:val="00C26BBE"/>
    <w:rsid w:val="00C9358E"/>
    <w:rsid w:val="00D66AD1"/>
    <w:rsid w:val="00DA6DD1"/>
    <w:rsid w:val="00DD2B78"/>
    <w:rsid w:val="00E21B9A"/>
    <w:rsid w:val="00EB62E9"/>
    <w:rsid w:val="00EC37C8"/>
    <w:rsid w:val="00ED1F76"/>
    <w:rsid w:val="00EF3C5E"/>
    <w:rsid w:val="00F9170B"/>
    <w:rsid w:val="00FD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2C03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5F4B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715F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5F4B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715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577</Words>
  <Characters>3175</Characters>
  <Application>Microsoft Macintosh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Juillerat</dc:creator>
  <cp:keywords/>
  <dc:description/>
  <cp:lastModifiedBy>Roger Juillerat</cp:lastModifiedBy>
  <cp:revision>57</cp:revision>
  <dcterms:created xsi:type="dcterms:W3CDTF">2018-08-19T08:39:00Z</dcterms:created>
  <dcterms:modified xsi:type="dcterms:W3CDTF">2018-08-21T21:23:00Z</dcterms:modified>
</cp:coreProperties>
</file>